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59C7" w:rsidRPr="008A347F" w:rsidRDefault="00230CE9" w:rsidP="008A347F">
      <w:pPr>
        <w:spacing w:after="0"/>
        <w:jc w:val="center"/>
        <w:rPr>
          <w:b/>
        </w:rPr>
      </w:pPr>
      <w:r w:rsidRPr="008A347F">
        <w:rPr>
          <w:b/>
        </w:rPr>
        <w:t>Для регистрации поль</w:t>
      </w:r>
      <w:r w:rsidR="00D03993">
        <w:rPr>
          <w:b/>
        </w:rPr>
        <w:t>зователя в ГИС ОМС в части ФПУМП</w:t>
      </w:r>
      <w:r w:rsidRPr="008A347F">
        <w:rPr>
          <w:b/>
        </w:rPr>
        <w:t xml:space="preserve"> необходимо:</w:t>
      </w:r>
    </w:p>
    <w:p w:rsidR="00230CE9" w:rsidRDefault="00230CE9" w:rsidP="008A347F">
      <w:pPr>
        <w:pStyle w:val="a3"/>
        <w:numPr>
          <w:ilvl w:val="0"/>
          <w:numId w:val="1"/>
        </w:numPr>
        <w:spacing w:after="0"/>
      </w:pPr>
      <w:r>
        <w:t xml:space="preserve">Перейти на открытую часть ГИС ОМС </w:t>
      </w:r>
      <w:hyperlink r:id="rId5" w:history="1">
        <w:r w:rsidRPr="00551BE4">
          <w:rPr>
            <w:rStyle w:val="a4"/>
          </w:rPr>
          <w:t>https://gisoms.ffoms.gov.ru</w:t>
        </w:r>
      </w:hyperlink>
      <w:r>
        <w:t xml:space="preserve"> (вход по сертификату руководителя медицинской организации);</w:t>
      </w:r>
    </w:p>
    <w:p w:rsidR="00230CE9" w:rsidRDefault="00A744F2" w:rsidP="008A347F">
      <w:pPr>
        <w:pStyle w:val="a3"/>
        <w:numPr>
          <w:ilvl w:val="0"/>
          <w:numId w:val="1"/>
        </w:numPr>
        <w:spacing w:after="0"/>
      </w:pPr>
      <w:r>
        <w:t>Переходим в раздел «Документы ОМС»;</w:t>
      </w:r>
    </w:p>
    <w:p w:rsidR="00EC44BE" w:rsidRDefault="00622045" w:rsidP="008A347F">
      <w:pPr>
        <w:spacing w:after="0"/>
      </w:pPr>
      <w:r>
        <w:rPr>
          <w:noProof/>
          <w:lang w:eastAsia="ru-RU"/>
        </w:rPr>
        <w:drawing>
          <wp:inline distT="0" distB="0" distL="0" distR="0">
            <wp:extent cx="5940425" cy="1195342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1953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44F2" w:rsidRDefault="00A744F2" w:rsidP="008A347F">
      <w:pPr>
        <w:pStyle w:val="a3"/>
        <w:numPr>
          <w:ilvl w:val="0"/>
          <w:numId w:val="1"/>
        </w:numPr>
        <w:spacing w:after="0"/>
      </w:pPr>
      <w:r>
        <w:t>Переходим в раздел «Регистрация пользователей», далее в правой части «Реестр заявок»;</w:t>
      </w:r>
    </w:p>
    <w:p w:rsidR="00622045" w:rsidRDefault="00622045" w:rsidP="008A347F">
      <w:pPr>
        <w:spacing w:after="0"/>
      </w:pPr>
      <w:r>
        <w:rPr>
          <w:noProof/>
          <w:lang w:eastAsia="ru-RU"/>
        </w:rPr>
        <w:drawing>
          <wp:inline distT="0" distB="0" distL="0" distR="0">
            <wp:extent cx="5940425" cy="1655075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55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44F2" w:rsidRDefault="00A744F2" w:rsidP="008A347F">
      <w:pPr>
        <w:pStyle w:val="a3"/>
        <w:numPr>
          <w:ilvl w:val="0"/>
          <w:numId w:val="1"/>
        </w:numPr>
        <w:spacing w:after="0"/>
      </w:pPr>
      <w:r>
        <w:t>Переходим во вкладку «Заявки на получение УЗ» и нажимаем кнопку «Новая заявка Подсистемы ГИС» выбираем пункт «На регистрацию пользователя»;</w:t>
      </w:r>
    </w:p>
    <w:p w:rsidR="00622045" w:rsidRDefault="00622045" w:rsidP="008A347F">
      <w:pPr>
        <w:spacing w:after="0"/>
      </w:pPr>
      <w:r>
        <w:rPr>
          <w:noProof/>
          <w:lang w:eastAsia="ru-RU"/>
        </w:rPr>
        <w:drawing>
          <wp:inline distT="0" distB="0" distL="0" distR="0">
            <wp:extent cx="5940425" cy="1194864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194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A744F2" w:rsidRDefault="00A744F2" w:rsidP="008A347F">
      <w:pPr>
        <w:pStyle w:val="a3"/>
        <w:numPr>
          <w:ilvl w:val="0"/>
          <w:numId w:val="1"/>
        </w:numPr>
        <w:spacing w:after="0"/>
      </w:pPr>
      <w:r>
        <w:lastRenderedPageBreak/>
        <w:t xml:space="preserve">В заявке заполняем все необходимые данные </w:t>
      </w:r>
      <w:r w:rsidR="006C7DB8">
        <w:t>и нажимаем кнопку сохранить</w:t>
      </w:r>
      <w:r w:rsidR="007B11E5">
        <w:t xml:space="preserve"> (</w:t>
      </w:r>
      <w:r w:rsidR="007B11E5" w:rsidRPr="007B11E5">
        <w:rPr>
          <w:b/>
          <w:u w:val="single"/>
        </w:rPr>
        <w:t>Обращаем внимание:</w:t>
      </w:r>
      <w:r w:rsidR="007B11E5">
        <w:t xml:space="preserve"> </w:t>
      </w:r>
      <w:r w:rsidR="007B11E5" w:rsidRPr="007B11E5">
        <w:rPr>
          <w:i/>
        </w:rPr>
        <w:t xml:space="preserve">Допускается использование корпоративного, персонифицированного email адреса в доменной </w:t>
      </w:r>
      <w:proofErr w:type="gramStart"/>
      <w:r w:rsidR="007B11E5" w:rsidRPr="007B11E5">
        <w:rPr>
          <w:i/>
        </w:rPr>
        <w:t>зоне .ru</w:t>
      </w:r>
      <w:proofErr w:type="gramEnd"/>
      <w:r w:rsidR="007B11E5" w:rsidRPr="007B11E5">
        <w:rPr>
          <w:i/>
        </w:rPr>
        <w:t xml:space="preserve"> (например: ivanoval@foms.gov.ru; ipetrov@zdrav10.ru и т.п.). Предоставление доступа на общедоступные электронные адреса c доменами: @yandex.ru, @mail.ru, @gmail.com и другими, а также общие: admin, glavvrach, buz, priem, в соответствии с политикой обеспечения информационной безопасности ЕЦП «ГосТех» невозможно.</w:t>
      </w:r>
      <w:r w:rsidR="007B11E5">
        <w:t>)</w:t>
      </w:r>
      <w:r w:rsidR="006C7DB8">
        <w:t>;</w:t>
      </w:r>
    </w:p>
    <w:p w:rsidR="00622045" w:rsidRDefault="00D03993" w:rsidP="008A347F">
      <w:pPr>
        <w:spacing w:after="0"/>
      </w:pPr>
      <w:r w:rsidRPr="00D03993">
        <w:drawing>
          <wp:inline distT="0" distB="0" distL="0" distR="0" wp14:anchorId="44B5E0B4" wp14:editId="00B3BA98">
            <wp:extent cx="6192252" cy="2392175"/>
            <wp:effectExtent l="0" t="0" r="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03762" cy="2396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7DB8" w:rsidRDefault="006C7DB8" w:rsidP="008A347F">
      <w:pPr>
        <w:pStyle w:val="a3"/>
        <w:numPr>
          <w:ilvl w:val="0"/>
          <w:numId w:val="1"/>
        </w:numPr>
        <w:spacing w:after="0"/>
      </w:pPr>
      <w:r>
        <w:t>Открывается доступ к пункту «Полномочия»;</w:t>
      </w:r>
    </w:p>
    <w:p w:rsidR="006C7DB8" w:rsidRDefault="006C7DB8" w:rsidP="008A347F">
      <w:pPr>
        <w:pStyle w:val="a3"/>
        <w:numPr>
          <w:ilvl w:val="0"/>
          <w:numId w:val="1"/>
        </w:numPr>
        <w:spacing w:after="0"/>
      </w:pPr>
      <w:r>
        <w:t>Нажимаем кнопку «Добавить полномочия», в открывшемся окне</w:t>
      </w:r>
      <w:r w:rsidR="00DA79DC">
        <w:t xml:space="preserve"> выбираем все полномочия.</w:t>
      </w:r>
    </w:p>
    <w:p w:rsidR="00DA79DC" w:rsidRDefault="00DA79DC" w:rsidP="00DA79DC">
      <w:pPr>
        <w:pStyle w:val="a3"/>
        <w:spacing w:after="0"/>
      </w:pPr>
    </w:p>
    <w:p w:rsidR="00622045" w:rsidRDefault="00DA79DC" w:rsidP="008A347F">
      <w:pPr>
        <w:spacing w:after="0"/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5pt;height:116pt">
            <v:imagedata r:id="rId10" o:title="Untitled"/>
          </v:shape>
        </w:pict>
      </w:r>
    </w:p>
    <w:p w:rsidR="006C7DB8" w:rsidRDefault="006C7DB8" w:rsidP="008A347F">
      <w:pPr>
        <w:pStyle w:val="a3"/>
        <w:numPr>
          <w:ilvl w:val="0"/>
          <w:numId w:val="1"/>
        </w:numPr>
        <w:spacing w:after="0"/>
      </w:pPr>
      <w:r>
        <w:t>Нажимаем кнопку «Сохранить»;</w:t>
      </w:r>
    </w:p>
    <w:p w:rsidR="00622045" w:rsidRDefault="00DA79DC" w:rsidP="008A347F">
      <w:pPr>
        <w:spacing w:after="0"/>
      </w:pPr>
      <w:bookmarkStart w:id="0" w:name="_GoBack"/>
      <w:bookmarkEnd w:id="0"/>
      <w:r>
        <w:rPr>
          <w:noProof/>
          <w:lang w:eastAsia="ru-RU"/>
        </w:rPr>
        <w:pict>
          <v:shape id="_x0000_i1026" type="#_x0000_t75" style="width:467.5pt;height:118.05pt">
            <v:imagedata r:id="rId11" o:title="Untitled1"/>
          </v:shape>
        </w:pict>
      </w: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DA79DC" w:rsidRDefault="00DA79DC" w:rsidP="008A347F">
      <w:pPr>
        <w:spacing w:after="0"/>
      </w:pPr>
    </w:p>
    <w:p w:rsidR="00DA79DC" w:rsidRDefault="00DA79DC" w:rsidP="008A347F">
      <w:pPr>
        <w:spacing w:after="0"/>
      </w:pPr>
    </w:p>
    <w:p w:rsidR="007B11E5" w:rsidRDefault="007B11E5" w:rsidP="008A347F">
      <w:pPr>
        <w:spacing w:after="0"/>
      </w:pPr>
    </w:p>
    <w:p w:rsidR="006C7DB8" w:rsidRDefault="006C7DB8" w:rsidP="008A347F">
      <w:pPr>
        <w:pStyle w:val="a3"/>
        <w:numPr>
          <w:ilvl w:val="0"/>
          <w:numId w:val="1"/>
        </w:numPr>
        <w:spacing w:after="0"/>
      </w:pPr>
      <w:r>
        <w:lastRenderedPageBreak/>
        <w:t>В списке заявок появилась созданая на предыдущем шаге заявка;</w:t>
      </w:r>
    </w:p>
    <w:p w:rsidR="00622045" w:rsidRDefault="00622045" w:rsidP="008A347F">
      <w:pPr>
        <w:spacing w:after="0"/>
      </w:pPr>
      <w:r>
        <w:rPr>
          <w:noProof/>
          <w:lang w:eastAsia="ru-RU"/>
        </w:rPr>
        <w:drawing>
          <wp:inline distT="0" distB="0" distL="0" distR="0">
            <wp:extent cx="5940425" cy="1199964"/>
            <wp:effectExtent l="19050" t="0" r="317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1999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7DB8" w:rsidRDefault="006C7DB8" w:rsidP="008A347F">
      <w:pPr>
        <w:pStyle w:val="a3"/>
        <w:numPr>
          <w:ilvl w:val="0"/>
          <w:numId w:val="1"/>
        </w:numPr>
        <w:spacing w:after="0"/>
      </w:pPr>
      <w:r>
        <w:t>Выделяем заявку и нажимаем кнопку «Согласование»</w:t>
      </w:r>
    </w:p>
    <w:p w:rsidR="00622045" w:rsidRDefault="00622045" w:rsidP="008A347F">
      <w:pPr>
        <w:spacing w:after="0"/>
      </w:pPr>
      <w:r>
        <w:rPr>
          <w:noProof/>
          <w:lang w:eastAsia="ru-RU"/>
        </w:rPr>
        <w:drawing>
          <wp:inline distT="0" distB="0" distL="0" distR="0">
            <wp:extent cx="5940425" cy="1199150"/>
            <wp:effectExtent l="19050" t="0" r="317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19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7DB8" w:rsidRDefault="006C7DB8" w:rsidP="008A347F">
      <w:pPr>
        <w:pStyle w:val="a3"/>
        <w:numPr>
          <w:ilvl w:val="0"/>
          <w:numId w:val="1"/>
        </w:numPr>
        <w:spacing w:after="0"/>
      </w:pPr>
      <w:r>
        <w:t>В открывшемся окне «Лист согласования», нажимаем кнопку «Добавить»</w:t>
      </w:r>
      <w:r w:rsidR="00867E2B">
        <w:t>,</w:t>
      </w:r>
      <w:r>
        <w:t xml:space="preserve"> в разделе «Утверждающий»</w:t>
      </w:r>
      <w:r w:rsidR="00867E2B">
        <w:t xml:space="preserve"> и выбираем руководителя МО, нажимаем кнопку «Добавить»</w:t>
      </w:r>
      <w:r>
        <w:t>;</w:t>
      </w:r>
    </w:p>
    <w:p w:rsidR="00622045" w:rsidRDefault="00622045" w:rsidP="008A347F">
      <w:pPr>
        <w:spacing w:after="0"/>
      </w:pPr>
      <w:r>
        <w:rPr>
          <w:noProof/>
          <w:lang w:eastAsia="ru-RU"/>
        </w:rPr>
        <w:drawing>
          <wp:inline distT="0" distB="0" distL="0" distR="0">
            <wp:extent cx="5940425" cy="3930179"/>
            <wp:effectExtent l="19050" t="0" r="317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301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7DB8" w:rsidRDefault="00867E2B" w:rsidP="008A347F">
      <w:pPr>
        <w:pStyle w:val="a3"/>
        <w:numPr>
          <w:ilvl w:val="0"/>
          <w:numId w:val="1"/>
        </w:numPr>
        <w:spacing w:after="0"/>
      </w:pPr>
      <w:r>
        <w:t>В окне «Лист согласования», нажимаем кнопку «Сохранить»;</w:t>
      </w:r>
    </w:p>
    <w:p w:rsidR="00867E2B" w:rsidRDefault="00867E2B" w:rsidP="008A347F">
      <w:pPr>
        <w:pStyle w:val="a3"/>
        <w:numPr>
          <w:ilvl w:val="0"/>
          <w:numId w:val="1"/>
        </w:numPr>
        <w:spacing w:after="0"/>
      </w:pPr>
      <w:r>
        <w:t>Повторяем Пункт 10 настоящей инструкции;</w:t>
      </w:r>
    </w:p>
    <w:p w:rsidR="007B11E5" w:rsidRDefault="007B11E5" w:rsidP="007B11E5">
      <w:pPr>
        <w:spacing w:after="0"/>
      </w:pPr>
    </w:p>
    <w:p w:rsidR="007B11E5" w:rsidRDefault="007B11E5" w:rsidP="007B11E5">
      <w:pPr>
        <w:spacing w:after="0"/>
      </w:pPr>
    </w:p>
    <w:p w:rsidR="007B11E5" w:rsidRDefault="007B11E5" w:rsidP="007B11E5">
      <w:pPr>
        <w:spacing w:after="0"/>
      </w:pPr>
    </w:p>
    <w:p w:rsidR="007B11E5" w:rsidRDefault="007B11E5" w:rsidP="007B11E5">
      <w:pPr>
        <w:spacing w:after="0"/>
      </w:pPr>
    </w:p>
    <w:p w:rsidR="007B11E5" w:rsidRDefault="007B11E5" w:rsidP="007B11E5">
      <w:pPr>
        <w:spacing w:after="0"/>
      </w:pPr>
    </w:p>
    <w:p w:rsidR="007B11E5" w:rsidRDefault="007B11E5" w:rsidP="007B11E5">
      <w:pPr>
        <w:spacing w:after="0"/>
      </w:pPr>
    </w:p>
    <w:p w:rsidR="007B11E5" w:rsidRDefault="007B11E5" w:rsidP="007B11E5">
      <w:pPr>
        <w:spacing w:after="0"/>
      </w:pPr>
    </w:p>
    <w:p w:rsidR="007B11E5" w:rsidRDefault="007B11E5" w:rsidP="007B11E5">
      <w:pPr>
        <w:spacing w:after="0"/>
      </w:pPr>
    </w:p>
    <w:p w:rsidR="00DA79DC" w:rsidRDefault="00DA79DC" w:rsidP="007B11E5">
      <w:pPr>
        <w:spacing w:after="0"/>
      </w:pPr>
    </w:p>
    <w:p w:rsidR="007B11E5" w:rsidRDefault="007B11E5" w:rsidP="007B11E5">
      <w:pPr>
        <w:spacing w:after="0"/>
      </w:pPr>
    </w:p>
    <w:p w:rsidR="007B11E5" w:rsidRDefault="007B11E5" w:rsidP="007B11E5">
      <w:pPr>
        <w:spacing w:after="0"/>
      </w:pPr>
    </w:p>
    <w:p w:rsidR="00622045" w:rsidRDefault="00867E2B" w:rsidP="008A347F">
      <w:pPr>
        <w:pStyle w:val="a3"/>
        <w:numPr>
          <w:ilvl w:val="0"/>
          <w:numId w:val="1"/>
        </w:numPr>
        <w:spacing w:after="0"/>
      </w:pPr>
      <w:r>
        <w:lastRenderedPageBreak/>
        <w:t>В открывшемся окне нажимаем кнопку «Утверждаю»;</w:t>
      </w:r>
    </w:p>
    <w:p w:rsidR="00622045" w:rsidRDefault="00622045" w:rsidP="008A347F">
      <w:pPr>
        <w:spacing w:after="0"/>
      </w:pPr>
      <w:r>
        <w:rPr>
          <w:noProof/>
          <w:lang w:eastAsia="ru-RU"/>
        </w:rPr>
        <w:drawing>
          <wp:inline distT="0" distB="0" distL="0" distR="0">
            <wp:extent cx="5940425" cy="3991351"/>
            <wp:effectExtent l="19050" t="0" r="317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913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11E5" w:rsidRDefault="007B11E5" w:rsidP="008A347F">
      <w:pPr>
        <w:spacing w:after="0"/>
      </w:pPr>
    </w:p>
    <w:p w:rsidR="00867E2B" w:rsidRDefault="00867E2B" w:rsidP="008A347F">
      <w:pPr>
        <w:pStyle w:val="a3"/>
        <w:numPr>
          <w:ilvl w:val="0"/>
          <w:numId w:val="1"/>
        </w:numPr>
        <w:spacing w:after="0"/>
      </w:pPr>
      <w:r>
        <w:t>Выбираем сертификат руководителя МО (с ОГРН) и нажимаем кнопку «Далее»;</w:t>
      </w:r>
    </w:p>
    <w:p w:rsidR="00622045" w:rsidRDefault="00622045" w:rsidP="008A347F">
      <w:pPr>
        <w:spacing w:after="0"/>
      </w:pPr>
      <w:r>
        <w:rPr>
          <w:noProof/>
          <w:lang w:eastAsia="ru-RU"/>
        </w:rPr>
        <w:drawing>
          <wp:inline distT="0" distB="0" distL="0" distR="0">
            <wp:extent cx="5940425" cy="1288296"/>
            <wp:effectExtent l="19050" t="0" r="317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2882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7B11E5" w:rsidP="008A347F">
      <w:pPr>
        <w:spacing w:after="0"/>
      </w:pPr>
    </w:p>
    <w:p w:rsidR="007B11E5" w:rsidRDefault="00867E2B" w:rsidP="008A347F">
      <w:pPr>
        <w:pStyle w:val="a3"/>
        <w:numPr>
          <w:ilvl w:val="0"/>
          <w:numId w:val="1"/>
        </w:numPr>
        <w:spacing w:after="0"/>
      </w:pPr>
      <w:r>
        <w:lastRenderedPageBreak/>
        <w:t>В открывшемся окне «Документ для подписи» нажимаем «Подписать»;</w:t>
      </w:r>
    </w:p>
    <w:p w:rsidR="007B11E5" w:rsidRDefault="007B11E5" w:rsidP="007B11E5">
      <w:pPr>
        <w:spacing w:after="0"/>
      </w:pPr>
      <w:r>
        <w:rPr>
          <w:noProof/>
          <w:lang w:eastAsia="ru-RU"/>
        </w:rPr>
        <w:drawing>
          <wp:inline distT="0" distB="0" distL="0" distR="0">
            <wp:extent cx="5853298" cy="3362650"/>
            <wp:effectExtent l="19050" t="0" r="0" b="0"/>
            <wp:docPr id="2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5143" cy="3363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2045" w:rsidRDefault="00622045" w:rsidP="007B11E5">
      <w:pPr>
        <w:spacing w:after="0"/>
      </w:pPr>
    </w:p>
    <w:p w:rsidR="00867E2B" w:rsidRPr="00230CE9" w:rsidRDefault="00867E2B" w:rsidP="008A347F">
      <w:pPr>
        <w:pStyle w:val="a3"/>
        <w:numPr>
          <w:ilvl w:val="0"/>
          <w:numId w:val="1"/>
        </w:numPr>
        <w:spacing w:after="0"/>
      </w:pPr>
      <w:r>
        <w:t>Ожидаем утверждение со стороны «СТП-1», «СТП-2», «ФОМС», после чего на указанный адрес электронной почты придут данные для авторизации пользователя в системе.</w:t>
      </w:r>
    </w:p>
    <w:sectPr w:rsidR="00867E2B" w:rsidRPr="00230CE9" w:rsidSect="007B11E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DF1A04"/>
    <w:multiLevelType w:val="hybridMultilevel"/>
    <w:tmpl w:val="C5700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CE9"/>
    <w:rsid w:val="00230CE9"/>
    <w:rsid w:val="003B2CAF"/>
    <w:rsid w:val="005000F5"/>
    <w:rsid w:val="00622045"/>
    <w:rsid w:val="006C7DB8"/>
    <w:rsid w:val="007B11E5"/>
    <w:rsid w:val="00846643"/>
    <w:rsid w:val="00867E2B"/>
    <w:rsid w:val="008A347F"/>
    <w:rsid w:val="00A744F2"/>
    <w:rsid w:val="00CF1426"/>
    <w:rsid w:val="00CF4363"/>
    <w:rsid w:val="00CF7D3C"/>
    <w:rsid w:val="00D03993"/>
    <w:rsid w:val="00DA79DC"/>
    <w:rsid w:val="00EC4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9EE5D6-DEC0-42ED-B919-CEEF04115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6643"/>
    <w:pPr>
      <w:spacing w:line="240" w:lineRule="auto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0CE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30CE9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22045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20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hyperlink" Target="https://gisoms.ffoms.gov.ru" TargetMode="External"/><Relationship Id="rId15" Type="http://schemas.openxmlformats.org/officeDocument/2006/relationships/image" Target="media/image10.pn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5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Гужев К.В.</cp:lastModifiedBy>
  <cp:revision>3</cp:revision>
  <dcterms:created xsi:type="dcterms:W3CDTF">2026-09-18T03:51:00Z</dcterms:created>
  <dcterms:modified xsi:type="dcterms:W3CDTF">2026-09-18T05:11:00Z</dcterms:modified>
</cp:coreProperties>
</file>